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AE6182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AE6182" w:rsidRDefault="00AE6182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AE6182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31" name="Рисунок 31" descr="https://complex-maf.ru/assets/cache/images/derevyannyie-izdeliya-novyie/domiki/381x340-domik-otkritiy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complex-maf.ru/assets/cache/images/derevyannyie-izdeliya-novyie/domiki/381x340-domik-otkritiy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AE6182" w:rsidRDefault="00D142E3" w:rsidP="003B363C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AE6182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КМ-6.0</w:t>
            </w:r>
            <w:r w:rsidR="003B363C" w:rsidRPr="00AE6182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AE6182" w:rsidRPr="00AE6182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.1</w:t>
            </w:r>
          </w:p>
        </w:tc>
      </w:tr>
      <w:tr w:rsidR="00374D59" w:rsidRPr="00AE6182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AE6182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AE6182" w:rsidRPr="00AE6182" w:rsidRDefault="00AE6182" w:rsidP="00AE6182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AE618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AE618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E618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E6182" w:rsidRPr="00AE6182" w:rsidRDefault="00AE6182" w:rsidP="00AE6182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AE618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1300</w:t>
            </w:r>
          </w:p>
          <w:p w:rsidR="00AE6182" w:rsidRPr="00AE6182" w:rsidRDefault="00AE6182" w:rsidP="00AE6182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AE618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AE618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E618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E6182" w:rsidRPr="00AE6182" w:rsidRDefault="00AE6182" w:rsidP="00AE6182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AE618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1360</w:t>
            </w:r>
          </w:p>
          <w:p w:rsidR="00AE6182" w:rsidRPr="00AE6182" w:rsidRDefault="00AE6182" w:rsidP="00AE6182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AE618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AE618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E618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E6182" w:rsidRPr="00AE6182" w:rsidRDefault="00AE6182" w:rsidP="00AE6182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AE618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1570</w:t>
            </w:r>
          </w:p>
          <w:p w:rsidR="00AE6182" w:rsidRPr="00AE6182" w:rsidRDefault="00AE6182" w:rsidP="00AE6182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AE618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AE618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E618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E6182" w:rsidRPr="00AE6182" w:rsidRDefault="00AE6182" w:rsidP="00AE6182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AE618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3300х3360</w:t>
            </w:r>
          </w:p>
          <w:p w:rsidR="00374D59" w:rsidRPr="00AE6182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AE6182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AE6182" w:rsidRDefault="00AE6182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AE6182">
              <w:rPr>
                <w:rFonts w:ascii="Verdana" w:hAnsi="Verdana"/>
                <w:sz w:val="24"/>
                <w:szCs w:val="24"/>
              </w:rPr>
              <w:t>ДОМИК "ОТКРЫТЫЙ" ИЗ МЕТАЛЛА И ФАНЕРЫ</w:t>
            </w:r>
          </w:p>
        </w:tc>
        <w:tc>
          <w:tcPr>
            <w:tcW w:w="2888" w:type="dxa"/>
            <w:vMerge/>
          </w:tcPr>
          <w:p w:rsidR="00374D59" w:rsidRPr="00AE6182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AE6182" w:rsidRPr="00AE6182" w:rsidTr="00836441">
        <w:trPr>
          <w:jc w:val="center"/>
        </w:trPr>
        <w:tc>
          <w:tcPr>
            <w:tcW w:w="10881" w:type="dxa"/>
            <w:gridSpan w:val="2"/>
          </w:tcPr>
          <w:p w:rsidR="00AE6182" w:rsidRPr="00AE6182" w:rsidRDefault="00AE6182" w:rsidP="00AE618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E6182">
              <w:rPr>
                <w:rFonts w:ascii="Verdana" w:hAnsi="Verdana"/>
                <w:sz w:val="24"/>
                <w:szCs w:val="24"/>
              </w:rPr>
              <w:t>Беседка предназначена для активного отдыха детей. Детское игровое оборудование состоит из каркаса с лавочками и крыши.</w:t>
            </w:r>
          </w:p>
          <w:p w:rsidR="00AE6182" w:rsidRPr="00AE6182" w:rsidRDefault="00AE6182" w:rsidP="00AE618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AE6182" w:rsidRPr="00AE6182" w:rsidRDefault="00AE6182" w:rsidP="00AE6182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AE6182">
              <w:rPr>
                <w:rFonts w:ascii="Verdana" w:hAnsi="Verdana"/>
                <w:b/>
                <w:sz w:val="24"/>
                <w:szCs w:val="24"/>
              </w:rPr>
              <w:t>Каркас</w:t>
            </w:r>
          </w:p>
          <w:p w:rsidR="00AE6182" w:rsidRPr="00AE6182" w:rsidRDefault="00AE6182" w:rsidP="00AE618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E6182">
              <w:rPr>
                <w:rFonts w:ascii="Verdana" w:hAnsi="Verdana"/>
                <w:sz w:val="24"/>
                <w:szCs w:val="24"/>
              </w:rPr>
              <w:t xml:space="preserve">Каркас выполнен из металлического из профиля 60х60 с толщиной стенки 2 мм и 40х20 с толщиной стенки 2мм ГОСТ 8645. Сверху столбы оканчиваются пластинами из листового металла ГОСТ 16523-89 толщиной 1,5 мм. Боковины, лавочка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  <w:bookmarkStart w:id="0" w:name="_GoBack"/>
            <w:bookmarkEnd w:id="0"/>
          </w:p>
          <w:p w:rsidR="00AE6182" w:rsidRPr="00AE6182" w:rsidRDefault="00AE6182" w:rsidP="00AE618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AE6182" w:rsidRPr="00AE6182" w:rsidRDefault="00AE6182" w:rsidP="00AE6182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AE6182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AE6182" w:rsidRPr="00AE6182" w:rsidRDefault="00AE6182" w:rsidP="00AE618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E6182">
              <w:rPr>
                <w:rFonts w:ascii="Verdana" w:hAnsi="Verdana"/>
                <w:sz w:val="24"/>
                <w:szCs w:val="24"/>
              </w:rPr>
              <w:t xml:space="preserve">Крыша, фронтон изготовлены из шлифованной влагостойкой фанера марки ФСФ сорт 1/1 ГОСТ 3916.1-96 толщиной 15 мм. </w:t>
            </w:r>
          </w:p>
          <w:p w:rsidR="00AE6182" w:rsidRPr="00AE6182" w:rsidRDefault="00AE6182" w:rsidP="00AE618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AE6182" w:rsidRPr="00AE6182" w:rsidRDefault="00AE6182" w:rsidP="00AE6182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AE6182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AE6182" w:rsidRPr="00AE6182" w:rsidRDefault="00AE6182" w:rsidP="00AE618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E6182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AE6182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AE6182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AE6182" w:rsidRPr="00AE6182" w:rsidRDefault="00AE6182" w:rsidP="00AE618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AE6182" w:rsidRPr="00AE6182" w:rsidRDefault="00AE6182" w:rsidP="00AE6182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AE6182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AE6182" w:rsidRPr="00AE6182" w:rsidRDefault="00AE6182" w:rsidP="00AE6182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</w:rPr>
            </w:pPr>
            <w:r w:rsidRPr="00AE6182">
              <w:rPr>
                <w:rFonts w:ascii="Verdana" w:hAnsi="Verdana"/>
              </w:rPr>
              <w:t>Для монтажа изделия используется металлический уголок 40х40х4 ГОСТ 8509-93 длиной 400 мм</w:t>
            </w:r>
            <w:proofErr w:type="gramStart"/>
            <w:r w:rsidRPr="00AE6182">
              <w:rPr>
                <w:rFonts w:ascii="Verdana" w:hAnsi="Verdana"/>
              </w:rPr>
              <w:t>.</w:t>
            </w:r>
            <w:proofErr w:type="gramEnd"/>
            <w:r w:rsidRPr="00AE6182">
              <w:rPr>
                <w:rFonts w:ascii="Verdana" w:hAnsi="Verdana"/>
              </w:rPr>
              <w:t xml:space="preserve"> </w:t>
            </w:r>
            <w:proofErr w:type="gramStart"/>
            <w:r w:rsidRPr="00AE6182">
              <w:rPr>
                <w:rFonts w:ascii="Verdana" w:hAnsi="Verdana"/>
              </w:rPr>
              <w:t>в</w:t>
            </w:r>
            <w:proofErr w:type="gramEnd"/>
            <w:r w:rsidRPr="00AE6182">
              <w:rPr>
                <w:rFonts w:ascii="Verdana" w:hAnsi="Verdana"/>
              </w:rPr>
              <w:t xml:space="preserve"> количестве - 4 шт. Монтаж представляет собой </w:t>
            </w:r>
            <w:proofErr w:type="spellStart"/>
            <w:r w:rsidRPr="00AE6182">
              <w:rPr>
                <w:rFonts w:ascii="Verdana" w:hAnsi="Verdana"/>
              </w:rPr>
              <w:t>анкерование</w:t>
            </w:r>
            <w:proofErr w:type="spellEnd"/>
            <w:r w:rsidRPr="00AE6182">
              <w:rPr>
                <w:rFonts w:ascii="Verdana" w:hAnsi="Verdana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AE6182" w:rsidRDefault="00463014" w:rsidP="00F874B8">
      <w:pPr>
        <w:rPr>
          <w:rFonts w:ascii="Verdana" w:hAnsi="Verdana" w:cstheme="minorHAnsi"/>
          <w:sz w:val="24"/>
          <w:szCs w:val="24"/>
        </w:rPr>
      </w:pPr>
    </w:p>
    <w:sectPr w:rsidR="00463014" w:rsidRPr="00AE6182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374D59"/>
    <w:rsid w:val="003B363C"/>
    <w:rsid w:val="00463014"/>
    <w:rsid w:val="004E04F7"/>
    <w:rsid w:val="00566D68"/>
    <w:rsid w:val="005E3C88"/>
    <w:rsid w:val="007128D8"/>
    <w:rsid w:val="007C33CC"/>
    <w:rsid w:val="00864426"/>
    <w:rsid w:val="008D5901"/>
    <w:rsid w:val="00AE6182"/>
    <w:rsid w:val="00BC047D"/>
    <w:rsid w:val="00C87AEE"/>
    <w:rsid w:val="00C96730"/>
    <w:rsid w:val="00D142E3"/>
    <w:rsid w:val="00E01FE5"/>
    <w:rsid w:val="00F66168"/>
    <w:rsid w:val="00F874B8"/>
    <w:rsid w:val="00F8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uiPriority w:val="99"/>
    <w:semiHidden/>
    <w:unhideWhenUsed/>
    <w:rsid w:val="004E0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2021-03-26T07:36:00Z</dcterms:created>
  <dcterms:modified xsi:type="dcterms:W3CDTF">2021-03-26T07:36:00Z</dcterms:modified>
</cp:coreProperties>
</file>