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425F50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425F50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697696" cy="32400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696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425F50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КМ-5.4</w:t>
            </w:r>
            <w:r w:rsidR="00425F5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425F50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1370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425F50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720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425F50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960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425F50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3370х2720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425F50" w:rsidRDefault="00425F50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25F50">
              <w:rPr>
                <w:rFonts w:ascii="Verdana" w:eastAsia="Calibri" w:hAnsi="Verdana" w:cs="Times New Roman"/>
                <w:color w:val="3D3D3D"/>
                <w:sz w:val="24"/>
                <w:szCs w:val="24"/>
              </w:rPr>
              <w:t>КАЧАЛКА НА 2-Х ПРУЖИНАХ АЭРОПЛАН</w:t>
            </w:r>
          </w:p>
        </w:tc>
        <w:tc>
          <w:tcPr>
            <w:tcW w:w="2888" w:type="dxa"/>
            <w:vMerge/>
          </w:tcPr>
          <w:p w:rsidR="00374D59" w:rsidRPr="0014445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425F50" w:rsidRPr="00425F50" w:rsidRDefault="00425F50" w:rsidP="00425F50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Качалка предназначена для активного отдыха детей. Детское игровое оборудование состоит из каркаса с пружинами на опорной платформе.</w:t>
            </w:r>
          </w:p>
          <w:p w:rsidR="00425F50" w:rsidRPr="00425F50" w:rsidRDefault="00425F50" w:rsidP="00425F50">
            <w:pPr>
              <w:shd w:val="clear" w:color="auto" w:fill="FFFFFF"/>
              <w:spacing w:before="75" w:after="75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Каркас с пружинами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Каркас выполнен из пружин диаметром 132 мм, высотой 380 мм из прута стали 55С2 ГОСТ 14959-79 диаметром 21 мм, расстояние между витками составляет 65 мм. Снизу к пружине приваривается равнополочный уголок 50х50х5 ГОСТ 8509-93 в крестообразной форме, сверху приваривается металлический уголок 50х50х5 ГОСТ 8509-93 и металлическая пластина, выполненной из листового металла ГОСТ 16523-89 толщиной 1,5 мм. Фиксация пластины к фанерной части платформы производится посредством мебельных болтов М8 ГОСТ 7801-81.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Опорн</w:t>
            </w: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платформа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Фанерная часть платформы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Поручень выполнен из металлической трубы диаметром 32 мм ГОСТ 3262-75 с толщиной стенки 3,2 мм. Труба с двух сторон заканчивается рифлёной ручкой РЧ32ДЧК.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Фанерные детали красятся эмалью ВД-АК-1179 ТУ 2313-012-32998388-2010 стойкой к истиранию, атмосферным осадкам и УФ излучениям. 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5F5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</w:p>
          <w:p w:rsidR="00425F50" w:rsidRPr="00425F50" w:rsidRDefault="00425F50" w:rsidP="00425F5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 xml:space="preserve">Для монтажа изделия используется металлический уголок 50х50х5 ГОСТ 8509-93 длиной 600 мм в количестве - 4 шт. Монтаж представляет собой анкерование каждой точки опоры металлическим уголком в землю под определенным углом с </w:t>
            </w:r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lastRenderedPageBreak/>
              <w:t>последующей фиксацией уголка к изделию при помощи сварки на двойной шов.</w:t>
            </w:r>
            <w:proofErr w:type="gramEnd"/>
            <w:r w:rsidRPr="00425F5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 xml:space="preserve"> Также используется дополнительное бетонирование на глубину 700 мм, для этого к изделию приваривается закладная. Закладная изготовлена из металлического уголка 50х50х5 ГОСТ 8509-93.</w:t>
            </w:r>
          </w:p>
        </w:tc>
      </w:tr>
    </w:tbl>
    <w:p w:rsidR="00463014" w:rsidRPr="00374D59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2022-04-13T16:57:00Z</dcterms:created>
  <dcterms:modified xsi:type="dcterms:W3CDTF">2022-04-13T16:57:00Z</dcterms:modified>
</cp:coreProperties>
</file>