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C64B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C64BE" w:rsidRDefault="00D2221F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C64BE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" name="Рисунок 1" descr="https://complex-maf.ru/assets/cache/images/km-2015-novaya-produkcziya/detskij-igrovyie-formyi/lazyi/ds-04.01.01-avtomobil/381x340-ds-04.01.01-igrovoj-laz-avtomobil-eko-2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lazyi/ds-04.01.01-avtomobil/381x340-ds-04.01.01-igrovoj-laz-avtomobil-eko-2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C64BE" w:rsidRDefault="00D2221F" w:rsidP="00374D5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C64BE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ДС-04.01.01</w:t>
            </w:r>
          </w:p>
        </w:tc>
      </w:tr>
      <w:tr w:rsidR="00374D59" w:rsidRPr="00DC64B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C64B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2221F" w:rsidRPr="00DC64BE" w:rsidRDefault="00D2221F" w:rsidP="00D2221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221F" w:rsidRPr="00DC64BE" w:rsidRDefault="00D2221F" w:rsidP="00D2221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2200</w:t>
            </w:r>
          </w:p>
          <w:p w:rsidR="00D2221F" w:rsidRPr="00DC64BE" w:rsidRDefault="00D2221F" w:rsidP="00D2221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221F" w:rsidRPr="00DC64BE" w:rsidRDefault="00D2221F" w:rsidP="00D2221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D2221F" w:rsidRPr="00DC64BE" w:rsidRDefault="00D2221F" w:rsidP="00D2221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221F" w:rsidRPr="00DC64BE" w:rsidRDefault="00D2221F" w:rsidP="00D2221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700</w:t>
            </w:r>
          </w:p>
          <w:p w:rsidR="00D2221F" w:rsidRPr="00DC64BE" w:rsidRDefault="00D2221F" w:rsidP="00D2221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C64B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221F" w:rsidRPr="00DC64BE" w:rsidRDefault="00D2221F" w:rsidP="00D2221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C64B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4200х3000</w:t>
            </w:r>
          </w:p>
          <w:p w:rsidR="00374D59" w:rsidRPr="00DC64B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C64B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C64BE" w:rsidRDefault="00D2221F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C64BE">
              <w:rPr>
                <w:rFonts w:ascii="Verdana" w:hAnsi="Verdana" w:cstheme="minorHAnsi"/>
                <w:sz w:val="24"/>
                <w:szCs w:val="24"/>
                <w:lang w:val="uk-UA"/>
              </w:rPr>
              <w:t>ДЕТСКИЙ ЛАЗ "АВТОМОБИЛЬ" ЭКО</w:t>
            </w:r>
          </w:p>
        </w:tc>
        <w:tc>
          <w:tcPr>
            <w:tcW w:w="2888" w:type="dxa"/>
            <w:vMerge/>
          </w:tcPr>
          <w:p w:rsidR="00374D59" w:rsidRPr="00DC64B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C64BE" w:rsidTr="00DC64BE">
        <w:trPr>
          <w:trHeight w:val="1550"/>
          <w:jc w:val="center"/>
        </w:trPr>
        <w:tc>
          <w:tcPr>
            <w:tcW w:w="10881" w:type="dxa"/>
            <w:gridSpan w:val="2"/>
          </w:tcPr>
          <w:p w:rsidR="00D2221F" w:rsidRPr="00DC64BE" w:rsidRDefault="00D2221F" w:rsidP="00DC64BE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DC64BE">
              <w:rPr>
                <w:rFonts w:ascii="Verdana" w:hAnsi="Verdana"/>
                <w:sz w:val="24"/>
                <w:szCs w:val="24"/>
              </w:rPr>
              <w:t>Лаз предназначен для активного отдыха детей. Детское игровое оборудование состоит из каркаса и сидений.</w:t>
            </w:r>
          </w:p>
          <w:p w:rsidR="00D2221F" w:rsidRPr="00DC64BE" w:rsidRDefault="00D2221F" w:rsidP="00DC64BE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D2221F" w:rsidRPr="00DC64BE" w:rsidRDefault="00D2221F" w:rsidP="00DC64BE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DC64BE">
              <w:rPr>
                <w:rStyle w:val="a8"/>
                <w:rFonts w:ascii="Verdana" w:hAnsi="Verdana" w:cstheme="minorHAnsi"/>
                <w:color w:val="3D3D3D"/>
                <w:sz w:val="24"/>
                <w:szCs w:val="24"/>
                <w:bdr w:val="none" w:sz="0" w:space="0" w:color="auto" w:frame="1"/>
              </w:rPr>
              <w:t>Каркас</w:t>
            </w:r>
            <w:r w:rsidRPr="00DC64BE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DC64BE">
              <w:rPr>
                <w:rFonts w:ascii="Verdana" w:hAnsi="Verdana"/>
                <w:sz w:val="24"/>
                <w:szCs w:val="24"/>
              </w:rPr>
              <w:t>Каркас</w:t>
            </w:r>
            <w:proofErr w:type="gramEnd"/>
            <w:r w:rsidRPr="00DC64BE">
              <w:rPr>
                <w:rFonts w:ascii="Verdana" w:hAnsi="Verdana"/>
                <w:sz w:val="24"/>
                <w:szCs w:val="24"/>
              </w:rPr>
              <w:t xml:space="preserve"> выполнен из </w:t>
            </w:r>
            <w:r w:rsidR="00AC132F" w:rsidRPr="00DC64BE">
              <w:rPr>
                <w:rFonts w:ascii="Verdana" w:hAnsi="Verdana"/>
                <w:sz w:val="24"/>
                <w:szCs w:val="24"/>
              </w:rPr>
              <w:t>металлической трубы диаметром 25</w:t>
            </w:r>
            <w:r w:rsidRPr="00DC64BE">
              <w:rPr>
                <w:rFonts w:ascii="Verdana" w:hAnsi="Verdana"/>
                <w:sz w:val="24"/>
                <w:szCs w:val="24"/>
              </w:rPr>
              <w:t xml:space="preserve"> мм ГО</w:t>
            </w:r>
            <w:r w:rsidR="00AC132F" w:rsidRPr="00DC64BE">
              <w:rPr>
                <w:rFonts w:ascii="Verdana" w:hAnsi="Verdana"/>
                <w:sz w:val="24"/>
                <w:szCs w:val="24"/>
              </w:rPr>
              <w:t>СТ 3262-75 с толщиной стенки 2,8</w:t>
            </w:r>
            <w:r w:rsidRPr="00DC64BE">
              <w:rPr>
                <w:rFonts w:ascii="Verdana" w:hAnsi="Verdana"/>
                <w:sz w:val="24"/>
                <w:szCs w:val="24"/>
              </w:rPr>
              <w:t xml:space="preserve"> мм. Декоративный элемент сделан из металлической полусферы и стального круга диаметром 10 мм ГОСТ 2590-88.</w:t>
            </w:r>
          </w:p>
          <w:p w:rsidR="00D2221F" w:rsidRPr="00DC64BE" w:rsidRDefault="00D2221F" w:rsidP="00DC64BE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D2221F" w:rsidRPr="00DC64BE" w:rsidRDefault="00D2221F" w:rsidP="00DC64BE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DC64BE">
              <w:rPr>
                <w:rStyle w:val="a8"/>
                <w:rFonts w:ascii="Verdana" w:hAnsi="Verdana" w:cstheme="minorHAnsi"/>
                <w:color w:val="3D3D3D"/>
                <w:sz w:val="24"/>
                <w:szCs w:val="24"/>
                <w:bdr w:val="none" w:sz="0" w:space="0" w:color="auto" w:frame="1"/>
              </w:rPr>
              <w:t>Сидения</w:t>
            </w:r>
            <w:r w:rsidRPr="00DC64BE">
              <w:rPr>
                <w:rFonts w:ascii="Verdana" w:hAnsi="Verdana"/>
                <w:sz w:val="24"/>
                <w:szCs w:val="24"/>
              </w:rPr>
              <w:br/>
              <w:t>Каркас изготовлен из металлической трубы диаметром 25 мм ГО</w:t>
            </w:r>
            <w:r w:rsidR="00AC132F" w:rsidRPr="00DC64BE">
              <w:rPr>
                <w:rFonts w:ascii="Verdana" w:hAnsi="Verdana"/>
                <w:sz w:val="24"/>
                <w:szCs w:val="24"/>
              </w:rPr>
              <w:t>СТ 3262-75 с толщиной стенки 2,8</w:t>
            </w:r>
            <w:r w:rsidRPr="00DC64BE">
              <w:rPr>
                <w:rFonts w:ascii="Verdana" w:hAnsi="Verdana"/>
                <w:sz w:val="24"/>
                <w:szCs w:val="24"/>
              </w:rPr>
              <w:t xml:space="preserve"> мм. Сиденья и спинки</w:t>
            </w:r>
            <w:r w:rsidR="00AC132F" w:rsidRPr="00DC64BE">
              <w:rPr>
                <w:rFonts w:ascii="Verdana" w:hAnsi="Verdana"/>
                <w:sz w:val="24"/>
                <w:szCs w:val="24"/>
              </w:rPr>
              <w:t xml:space="preserve"> изготовлены из</w:t>
            </w:r>
            <w:r w:rsidRPr="00DC64B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C132F" w:rsidRPr="00DC64BE">
              <w:rPr>
                <w:rFonts w:ascii="Verdana" w:hAnsi="Verdana"/>
                <w:sz w:val="24"/>
                <w:szCs w:val="24"/>
                <w:lang w:eastAsia="ru-RU"/>
              </w:rPr>
              <w:t>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D2221F" w:rsidRPr="00DC64BE" w:rsidRDefault="00D2221F" w:rsidP="00DC64BE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AC132F" w:rsidRPr="00DC64BE" w:rsidRDefault="00AC132F" w:rsidP="00DC64B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C64B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AC132F" w:rsidRPr="00DC64BE" w:rsidRDefault="00AC132F" w:rsidP="00DC64B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AC132F" w:rsidRPr="00DC64BE" w:rsidRDefault="00AC132F" w:rsidP="00DC64BE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64B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DC64B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C64B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C64B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C132F" w:rsidRPr="00DC64BE" w:rsidRDefault="00AC132F" w:rsidP="00DC64B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DC64BE" w:rsidRDefault="00AC132F" w:rsidP="00DC64BE">
            <w:pPr>
              <w:jc w:val="both"/>
              <w:rPr>
                <w:rFonts w:ascii="Verdana" w:hAnsi="Verdana"/>
                <w:color w:val="3D3D3D"/>
                <w:sz w:val="24"/>
                <w:szCs w:val="24"/>
              </w:rPr>
            </w:pPr>
            <w:r w:rsidRPr="00DC64B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DC64BE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DC64BE" w:rsidRDefault="00463014" w:rsidP="00D2221F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DC64B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463014"/>
    <w:rsid w:val="00553CF7"/>
    <w:rsid w:val="00566D68"/>
    <w:rsid w:val="007128D8"/>
    <w:rsid w:val="00AC132F"/>
    <w:rsid w:val="00AF42A2"/>
    <w:rsid w:val="00CD6F8E"/>
    <w:rsid w:val="00D2221F"/>
    <w:rsid w:val="00DC64BE"/>
    <w:rsid w:val="00E01FE5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D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2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2021-02-09T08:39:00Z</dcterms:created>
  <dcterms:modified xsi:type="dcterms:W3CDTF">2021-02-10T10:18:00Z</dcterms:modified>
</cp:coreProperties>
</file>